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F395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3FCF3957" w14:textId="74BC65EC" w:rsidR="00385E2B" w:rsidRPr="0009478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</w:t>
      </w:r>
      <w:r w:rsidRPr="0009478B">
        <w:rPr>
          <w:rFonts w:eastAsia="Verdana" w:cs="Times New Roman"/>
          <w:sz w:val="18"/>
          <w:szCs w:val="18"/>
        </w:rPr>
        <w:t>příjmení</w:t>
      </w:r>
      <w:r w:rsidRPr="0009478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09478B">
        <w:rPr>
          <w:rFonts w:eastAsia="Verdana" w:cs="Times New Roman"/>
          <w:sz w:val="18"/>
          <w:szCs w:val="18"/>
        </w:rPr>
        <w:t xml:space="preserve">  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bookmarkStart w:id="0" w:name="Text1"/>
      <w:r w:rsidR="0009478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09478B" w:rsidRPr="00723F24">
        <w:rPr>
          <w:rFonts w:eastAsia="Verdana" w:cs="Times New Roman"/>
          <w:sz w:val="18"/>
          <w:szCs w:val="18"/>
          <w:highlight w:val="yellow"/>
        </w:rPr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09478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3FCF3958" w14:textId="26A1AD60" w:rsidR="00385E2B" w:rsidRPr="0009478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09478B">
        <w:rPr>
          <w:rFonts w:eastAsia="Verdana" w:cs="Times New Roman"/>
          <w:sz w:val="18"/>
          <w:szCs w:val="18"/>
        </w:rPr>
        <w:t xml:space="preserve">se sídlem 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09478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09478B" w:rsidRPr="00723F24">
        <w:rPr>
          <w:rFonts w:eastAsia="Verdana" w:cs="Times New Roman"/>
          <w:sz w:val="18"/>
          <w:szCs w:val="18"/>
          <w:highlight w:val="yellow"/>
        </w:rPr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09478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3FCF3959" w14:textId="29C42067" w:rsidR="00385E2B" w:rsidRPr="0009478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09478B">
        <w:rPr>
          <w:rFonts w:eastAsia="Verdana" w:cs="Times New Roman"/>
          <w:sz w:val="18"/>
          <w:szCs w:val="18"/>
        </w:rPr>
        <w:t xml:space="preserve">IČO: 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09478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09478B" w:rsidRPr="00723F24">
        <w:rPr>
          <w:rFonts w:eastAsia="Verdana" w:cs="Times New Roman"/>
          <w:sz w:val="18"/>
          <w:szCs w:val="18"/>
          <w:highlight w:val="yellow"/>
        </w:rPr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09478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3FCF395A" w14:textId="6657CE44" w:rsidR="00385E2B" w:rsidRPr="0009478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09478B">
        <w:rPr>
          <w:rFonts w:eastAsia="Verdana" w:cs="Times New Roman"/>
          <w:sz w:val="18"/>
          <w:szCs w:val="18"/>
        </w:rPr>
        <w:t xml:space="preserve">společnost zapsaná v obchodním rejstříku vedeném 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09478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09478B" w:rsidRPr="00723F24">
        <w:rPr>
          <w:rFonts w:eastAsia="Verdana" w:cs="Times New Roman"/>
          <w:sz w:val="18"/>
          <w:szCs w:val="18"/>
          <w:highlight w:val="yellow"/>
        </w:rPr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09478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09478B">
        <w:rPr>
          <w:rFonts w:eastAsia="Verdana" w:cs="Times New Roman"/>
          <w:sz w:val="18"/>
          <w:szCs w:val="18"/>
        </w:rPr>
        <w:t>,</w:t>
      </w:r>
    </w:p>
    <w:p w14:paraId="3FCF395B" w14:textId="5E39D447" w:rsidR="00385E2B" w:rsidRPr="0009478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09478B">
        <w:rPr>
          <w:rFonts w:eastAsia="Verdana" w:cs="Times New Roman"/>
          <w:sz w:val="18"/>
          <w:szCs w:val="18"/>
        </w:rPr>
        <w:t xml:space="preserve">spisová značka 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09478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09478B" w:rsidRPr="00723F24">
        <w:rPr>
          <w:rFonts w:eastAsia="Verdana" w:cs="Times New Roman"/>
          <w:sz w:val="18"/>
          <w:szCs w:val="18"/>
          <w:highlight w:val="yellow"/>
        </w:rPr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09478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3FCF395C" w14:textId="5838B816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09478B">
        <w:rPr>
          <w:rFonts w:eastAsia="Verdana" w:cs="Times New Roman"/>
          <w:sz w:val="18"/>
          <w:szCs w:val="18"/>
        </w:rPr>
        <w:t xml:space="preserve">zastoupená 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09478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09478B" w:rsidRPr="00723F24">
        <w:rPr>
          <w:rFonts w:eastAsia="Verdana" w:cs="Times New Roman"/>
          <w:sz w:val="18"/>
          <w:szCs w:val="18"/>
          <w:highlight w:val="yellow"/>
        </w:rPr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09478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3FCF395D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FCF395E" w14:textId="0E8BDCBA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09478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F43273" w:rsidRPr="00F43273">
        <w:rPr>
          <w:rFonts w:eastAsia="Times New Roman" w:cs="Times New Roman"/>
          <w:b/>
          <w:sz w:val="18"/>
          <w:szCs w:val="18"/>
          <w:lang w:eastAsia="cs-CZ"/>
        </w:rPr>
        <w:t>Vypracování projektové dokumentace „Broumov ON – dílčí oprava PD“</w:t>
      </w:r>
      <w:r w:rsidRPr="0009478B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09478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09478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09478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09478B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385E2B">
        <w:rPr>
          <w:rFonts w:eastAsia="Times New Roman" w:cs="Times New Roman"/>
          <w:sz w:val="18"/>
          <w:szCs w:val="18"/>
          <w:lang w:eastAsia="cs-CZ"/>
        </w:rPr>
        <w:t>, že:</w:t>
      </w:r>
    </w:p>
    <w:p w14:paraId="1376B2E6" w14:textId="7328C83B" w:rsidR="00EF1F2F" w:rsidRPr="00EF1F2F" w:rsidRDefault="00EF1F2F" w:rsidP="00EF1F2F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EF1F2F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3FCF395F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FCF396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FCF3961" w14:textId="43059B72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EF1F2F" w:rsidRPr="00EF1F2F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5D2E8E" w:rsidRPr="00957FED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5D2E8E" w:rsidRPr="00E823A6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3FCF3962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FCF3963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FCF3964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FCF3965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FCF3966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FCF3967" w14:textId="08009B74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F396A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3FCF396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F3968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FCF3969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3FCF396F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3162E" w14:textId="77777777" w:rsidR="00BF5062" w:rsidRDefault="00BF5062" w:rsidP="00BF5062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Čestné prohlášení o splnění podmínek v souvislosti s mezinárodními sankcemi</w:t>
    </w:r>
  </w:p>
  <w:p w14:paraId="3FCF396E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4994936">
    <w:abstractNumId w:val="0"/>
  </w:num>
  <w:num w:numId="2" w16cid:durableId="19828806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478B"/>
    <w:rsid w:val="00127826"/>
    <w:rsid w:val="00154337"/>
    <w:rsid w:val="003727EC"/>
    <w:rsid w:val="00385E2B"/>
    <w:rsid w:val="005333BD"/>
    <w:rsid w:val="005839FB"/>
    <w:rsid w:val="005D2E8E"/>
    <w:rsid w:val="00957FED"/>
    <w:rsid w:val="00A51739"/>
    <w:rsid w:val="00AE2C34"/>
    <w:rsid w:val="00AE3F9F"/>
    <w:rsid w:val="00BF5062"/>
    <w:rsid w:val="00BF6A6B"/>
    <w:rsid w:val="00C84D70"/>
    <w:rsid w:val="00E823A6"/>
    <w:rsid w:val="00EA4285"/>
    <w:rsid w:val="00EF1F2F"/>
    <w:rsid w:val="00F4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F3956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EF1F2F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5D2E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CD1AA58-94CA-45DF-AF3A-02A2B8B43B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438</Words>
  <Characters>2585</Characters>
  <Application>Microsoft Office Word</Application>
  <DocSecurity>0</DocSecurity>
  <Lines>21</Lines>
  <Paragraphs>6</Paragraphs>
  <ScaleCrop>false</ScaleCrop>
  <Company>Správa železnic, státní organizace</Company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16</cp:revision>
  <dcterms:created xsi:type="dcterms:W3CDTF">2022-04-17T17:33:00Z</dcterms:created>
  <dcterms:modified xsi:type="dcterms:W3CDTF">2024-03-11T10:16:00Z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